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14" w:rsidRPr="000A21A1" w:rsidRDefault="000B3492" w:rsidP="005B38E5">
      <w:pPr>
        <w:bidi/>
        <w:jc w:val="center"/>
        <w:rPr>
          <w:rFonts w:ascii="Calibri" w:eastAsia="Times New Roman" w:hAnsi="Calibri" w:cs="B Yagut"/>
          <w:b/>
          <w:bCs/>
          <w:sz w:val="20"/>
          <w:szCs w:val="20"/>
          <w:rtl/>
          <w:lang w:bidi="fa-IR"/>
        </w:rPr>
      </w:pP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عملکرد مرکز </w:t>
      </w:r>
      <w:r w:rsidR="00C652B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خدمات جامع </w:t>
      </w:r>
      <w:r w:rsidR="0042752F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...............................   </w:t>
      </w: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خانه بهداشت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......................</w:t>
      </w: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در زمینه پیشگیری 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از</w:t>
      </w: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سوء</w:t>
      </w:r>
      <w:r w:rsidR="00BC784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مصرف مواد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/</w:t>
      </w:r>
      <w:r w:rsidR="00BC784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="00755B45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مهارت  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فرزند پروری/</w:t>
      </w:r>
      <w:r w:rsidR="00755B45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مهارتهای زندگی </w:t>
      </w:r>
      <w:r w:rsidR="00C652B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/</w:t>
      </w:r>
      <w:r w:rsidR="00755B45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="00C652B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پیشگیری از خودکشی / خود مراقبتی 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وبیماریهای روان</w:t>
      </w:r>
      <w:r w:rsidR="00C652B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="007A0E15"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</w:t>
      </w:r>
      <w:r w:rsidR="00C652B9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  </w:t>
      </w:r>
      <w:r w:rsidR="005B38E5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در ..... </w:t>
      </w:r>
      <w:r w:rsidR="00D424A5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......</w:t>
      </w:r>
      <w:r w:rsidRPr="000A21A1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>ماه سال</w:t>
      </w:r>
      <w:r w:rsidR="00D424A5">
        <w:rPr>
          <w:rFonts w:ascii="Calibri" w:eastAsia="Times New Roman" w:hAnsi="Calibri" w:cs="B Yagut" w:hint="cs"/>
          <w:b/>
          <w:bCs/>
          <w:sz w:val="20"/>
          <w:szCs w:val="20"/>
          <w:rtl/>
          <w:lang w:bidi="fa-IR"/>
        </w:rPr>
        <w:t xml:space="preserve">    139  </w:t>
      </w:r>
    </w:p>
    <w:tbl>
      <w:tblPr>
        <w:tblStyle w:val="TableGrid1"/>
        <w:bidiVisual/>
        <w:tblW w:w="11434" w:type="dxa"/>
        <w:tblInd w:w="-313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21"/>
        <w:gridCol w:w="642"/>
        <w:gridCol w:w="785"/>
        <w:gridCol w:w="713"/>
        <w:gridCol w:w="624"/>
        <w:gridCol w:w="714"/>
        <w:gridCol w:w="714"/>
        <w:gridCol w:w="960"/>
        <w:gridCol w:w="1755"/>
        <w:gridCol w:w="961"/>
      </w:tblGrid>
      <w:tr w:rsidR="0050780E" w:rsidRPr="00F03D14" w:rsidTr="002B59FD">
        <w:trPr>
          <w:cantSplit/>
          <w:trHeight w:val="359"/>
        </w:trPr>
        <w:tc>
          <w:tcPr>
            <w:tcW w:w="44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extDirection w:val="tbRl"/>
            <w:vAlign w:val="bottom"/>
          </w:tcPr>
          <w:p w:rsidR="0050780E" w:rsidRPr="00F03D14" w:rsidRDefault="0050780E" w:rsidP="00246497">
            <w:pPr>
              <w:bidi/>
              <w:ind w:left="113" w:right="113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03D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21" w:type="dxa"/>
            <w:vMerge w:val="restart"/>
            <w:tcBorders>
              <w:top w:val="thickThinSmallGap" w:sz="24" w:space="0" w:color="auto"/>
            </w:tcBorders>
          </w:tcPr>
          <w:p w:rsidR="0050780E" w:rsidRDefault="0050780E" w:rsidP="00D424A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  <w:p w:rsidR="0050780E" w:rsidRDefault="0050780E" w:rsidP="00D424A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  <w:p w:rsidR="0050780E" w:rsidRPr="00F03D14" w:rsidRDefault="0050780E" w:rsidP="00D424A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03D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موضوع</w:t>
            </w:r>
            <w:r w:rsidRPr="00B21D5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آموزش</w:t>
            </w:r>
          </w:p>
        </w:tc>
        <w:tc>
          <w:tcPr>
            <w:tcW w:w="4192" w:type="dxa"/>
            <w:gridSpan w:val="6"/>
            <w:tcBorders>
              <w:top w:val="thickThinSmallGap" w:sz="24" w:space="0" w:color="auto"/>
            </w:tcBorders>
          </w:tcPr>
          <w:p w:rsidR="0050780E" w:rsidRPr="00F03D14" w:rsidRDefault="0050780E" w:rsidP="007A0E1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Pr="00C652B9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موارد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آموزش گروهی به تفکیک</w:t>
            </w:r>
          </w:p>
        </w:tc>
        <w:tc>
          <w:tcPr>
            <w:tcW w:w="960" w:type="dxa"/>
            <w:vMerge w:val="restart"/>
            <w:tcBorders>
              <w:top w:val="thickThinSmallGap" w:sz="24" w:space="0" w:color="auto"/>
            </w:tcBorders>
          </w:tcPr>
          <w:p w:rsidR="0050780E" w:rsidRPr="00D424A5" w:rsidRDefault="0050780E" w:rsidP="00D424A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03D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53B51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موارد</w:t>
            </w:r>
          </w:p>
          <w:p w:rsidR="0050780E" w:rsidRPr="00C34192" w:rsidRDefault="0050780E" w:rsidP="00D424A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C34192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آموزش</w:t>
            </w:r>
          </w:p>
          <w:p w:rsidR="0050780E" w:rsidRPr="00C34192" w:rsidRDefault="0050780E" w:rsidP="00D424A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C34192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چهره به</w:t>
            </w:r>
          </w:p>
          <w:p w:rsidR="0050780E" w:rsidRPr="00F03D14" w:rsidRDefault="0050780E" w:rsidP="00D424A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34192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چهره</w:t>
            </w:r>
          </w:p>
        </w:tc>
        <w:tc>
          <w:tcPr>
            <w:tcW w:w="175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0780E" w:rsidRPr="00F03D14" w:rsidRDefault="0050780E" w:rsidP="00B81D49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B21D5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961" w:type="dxa"/>
            <w:vMerge w:val="restart"/>
            <w:tcBorders>
              <w:top w:val="thickThinSmallGap" w:sz="24" w:space="0" w:color="auto"/>
            </w:tcBorders>
          </w:tcPr>
          <w:p w:rsidR="0050780E" w:rsidRDefault="0050780E" w:rsidP="00D424A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استفاده از وسائل کمک آموزشی :</w:t>
            </w:r>
          </w:p>
          <w:p w:rsidR="0050780E" w:rsidRPr="00F03D14" w:rsidRDefault="0050780E" w:rsidP="009453B5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0A21A1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بسته های آموزشی (بروشور،بنر،عکس،</w:t>
            </w:r>
            <w:r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0A21A1">
              <w:rPr>
                <w:rFonts w:ascii="Calibri" w:hAnsi="Calibri" w:cs="B Nazanin" w:hint="cs"/>
                <w:sz w:val="18"/>
                <w:szCs w:val="18"/>
                <w:rtl/>
                <w:lang w:bidi="fa-IR"/>
              </w:rPr>
              <w:t>لوح فشرده،کتاب و...)</w:t>
            </w:r>
          </w:p>
        </w:tc>
      </w:tr>
      <w:tr w:rsidR="0050780E" w:rsidRPr="00F03D14" w:rsidTr="0050780E">
        <w:trPr>
          <w:cantSplit/>
          <w:trHeight w:val="994"/>
        </w:trPr>
        <w:tc>
          <w:tcPr>
            <w:tcW w:w="4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textDirection w:val="tbRl"/>
            <w:vAlign w:val="bottom"/>
          </w:tcPr>
          <w:p w:rsidR="0050780E" w:rsidRPr="00F03D14" w:rsidRDefault="0050780E" w:rsidP="00246497">
            <w:pPr>
              <w:bidi/>
              <w:ind w:left="113" w:right="113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1" w:type="dxa"/>
            <w:vMerge/>
            <w:tcBorders>
              <w:bottom w:val="thickThinSmallGap" w:sz="24" w:space="0" w:color="auto"/>
            </w:tcBorders>
          </w:tcPr>
          <w:p w:rsidR="0050780E" w:rsidRPr="00F03D14" w:rsidRDefault="0050780E" w:rsidP="00F03D14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thickThinSmallGap" w:sz="24" w:space="0" w:color="auto"/>
            </w:tcBorders>
            <w:textDirection w:val="btLr"/>
          </w:tcPr>
          <w:p w:rsidR="0050780E" w:rsidRPr="00F03D14" w:rsidRDefault="0050780E" w:rsidP="007A0E15">
            <w:pPr>
              <w:bidi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جوانان</w:t>
            </w:r>
          </w:p>
        </w:tc>
        <w:tc>
          <w:tcPr>
            <w:tcW w:w="785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:rsidR="0050780E" w:rsidRPr="00F03D14" w:rsidRDefault="0050780E" w:rsidP="00B81D49">
            <w:pPr>
              <w:bidi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دانش آموزان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:rsidR="0050780E" w:rsidRPr="00F03D14" w:rsidRDefault="0050780E" w:rsidP="00B81D49">
            <w:pPr>
              <w:bidi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کارکنان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:rsidR="0050780E" w:rsidRPr="00F03D14" w:rsidRDefault="0050780E" w:rsidP="00B81D49">
            <w:pPr>
              <w:bidi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خانواده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:rsidR="0050780E" w:rsidRPr="0050780E" w:rsidRDefault="0050780E" w:rsidP="0050780E">
            <w:pPr>
              <w:bidi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50780E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سفیران سلامت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textDirection w:val="btLr"/>
          </w:tcPr>
          <w:p w:rsidR="0050780E" w:rsidRPr="0042752F" w:rsidRDefault="0050780E" w:rsidP="0042752F">
            <w:pPr>
              <w:pStyle w:val="ListParagraph"/>
              <w:numPr>
                <w:ilvl w:val="0"/>
                <w:numId w:val="1"/>
              </w:numPr>
              <w:bidi/>
              <w:ind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42752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سایر ......</w:t>
            </w:r>
          </w:p>
        </w:tc>
        <w:tc>
          <w:tcPr>
            <w:tcW w:w="960" w:type="dxa"/>
            <w:vMerge/>
            <w:tcBorders>
              <w:bottom w:val="thickThinSmallGap" w:sz="24" w:space="0" w:color="auto"/>
            </w:tcBorders>
          </w:tcPr>
          <w:p w:rsidR="0050780E" w:rsidRPr="00F03D14" w:rsidRDefault="0050780E" w:rsidP="00B81D49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5" w:type="dxa"/>
            <w:vMerge/>
            <w:tcBorders>
              <w:bottom w:val="thickThinSmallGap" w:sz="24" w:space="0" w:color="auto"/>
            </w:tcBorders>
            <w:vAlign w:val="center"/>
          </w:tcPr>
          <w:p w:rsidR="0050780E" w:rsidRPr="00B21D5F" w:rsidRDefault="0050780E" w:rsidP="00B81D49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1" w:type="dxa"/>
            <w:vMerge/>
            <w:tcBorders>
              <w:bottom w:val="thickThinSmallGap" w:sz="24" w:space="0" w:color="auto"/>
            </w:tcBorders>
          </w:tcPr>
          <w:p w:rsidR="0050780E" w:rsidRPr="00C34192" w:rsidRDefault="0050780E" w:rsidP="00F03D14">
            <w:pPr>
              <w:bidi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50780E" w:rsidRPr="00F03D14" w:rsidTr="0050780E">
        <w:trPr>
          <w:trHeight w:val="538"/>
        </w:trPr>
        <w:tc>
          <w:tcPr>
            <w:tcW w:w="44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0780E" w:rsidRDefault="0050780E" w:rsidP="00C652B9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80E" w:rsidRPr="00D424A5" w:rsidRDefault="0050780E" w:rsidP="00C652B9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Arial" w:hint="cs"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3121" w:type="dxa"/>
            <w:tcBorders>
              <w:top w:val="thickThinSmallGap" w:sz="24" w:space="0" w:color="auto"/>
            </w:tcBorders>
          </w:tcPr>
          <w:p w:rsidR="0050780E" w:rsidRPr="00D424A5" w:rsidRDefault="0050780E" w:rsidP="0005742E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 w:rsidRPr="00D424A5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پیشگیری ازسوءمصرف مواد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 و الکل         ( گروه سنی 15تا 59 سال )</w:t>
            </w:r>
          </w:p>
        </w:tc>
        <w:tc>
          <w:tcPr>
            <w:tcW w:w="642" w:type="dxa"/>
            <w:tcBorders>
              <w:top w:val="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80E" w:rsidRPr="00F03D14" w:rsidRDefault="0050780E" w:rsidP="000C1843">
            <w:pPr>
              <w:bidi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</w:tcBorders>
            <w:textDirection w:val="btLr"/>
          </w:tcPr>
          <w:p w:rsidR="0050780E" w:rsidRPr="00F03D14" w:rsidRDefault="0050780E" w:rsidP="000C1843">
            <w:pPr>
              <w:bidi/>
              <w:spacing w:line="276" w:lineRule="auto"/>
              <w:ind w:left="113" w:right="113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thickThinSmallGap" w:sz="2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1" w:type="dxa"/>
            <w:tcBorders>
              <w:top w:val="thickThinSmallGap" w:sz="24" w:space="0" w:color="auto"/>
            </w:tcBorders>
          </w:tcPr>
          <w:p w:rsidR="0050780E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780E" w:rsidRPr="00F03D14" w:rsidTr="0050780E">
        <w:trPr>
          <w:trHeight w:val="464"/>
        </w:trPr>
        <w:tc>
          <w:tcPr>
            <w:tcW w:w="445" w:type="dxa"/>
            <w:vMerge w:val="restart"/>
            <w:tcBorders>
              <w:left w:val="thickThinSmallGap" w:sz="24" w:space="0" w:color="auto"/>
            </w:tcBorders>
          </w:tcPr>
          <w:p w:rsidR="0050780E" w:rsidRDefault="0050780E" w:rsidP="00C652B9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80E" w:rsidRDefault="0050780E" w:rsidP="005D0D97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80E" w:rsidRPr="00F03D14" w:rsidRDefault="0050780E" w:rsidP="005D0D97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121" w:type="dxa"/>
          </w:tcPr>
          <w:p w:rsidR="0050780E" w:rsidRPr="00D424A5" w:rsidRDefault="0050780E" w:rsidP="009453B5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 w:rsidRPr="00D424A5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فرزند پروری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(والدین کودکان 12-2 سال)</w:t>
            </w:r>
          </w:p>
        </w:tc>
        <w:tc>
          <w:tcPr>
            <w:tcW w:w="6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55" w:type="dxa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1" w:type="dxa"/>
          </w:tcPr>
          <w:p w:rsidR="0050780E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780E" w:rsidRPr="00F03D14" w:rsidTr="0050780E">
        <w:trPr>
          <w:trHeight w:val="491"/>
        </w:trPr>
        <w:tc>
          <w:tcPr>
            <w:tcW w:w="445" w:type="dxa"/>
            <w:vMerge/>
            <w:tcBorders>
              <w:left w:val="thickThinSmallGap" w:sz="24" w:space="0" w:color="auto"/>
            </w:tcBorders>
          </w:tcPr>
          <w:p w:rsidR="0050780E" w:rsidRDefault="0050780E" w:rsidP="00C652B9">
            <w:pPr>
              <w:bidi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1" w:type="dxa"/>
          </w:tcPr>
          <w:p w:rsidR="0050780E" w:rsidRPr="00D424A5" w:rsidRDefault="0050780E" w:rsidP="005D0D97">
            <w:pPr>
              <w:bidi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 w:rsidRPr="00D424A5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فرزند پروری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(والدین نوجوانان سالم 17-12  سال)</w:t>
            </w:r>
          </w:p>
        </w:tc>
        <w:tc>
          <w:tcPr>
            <w:tcW w:w="6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diagStripe" w:color="auto" w:fill="auto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55" w:type="dxa"/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1" w:type="dxa"/>
          </w:tcPr>
          <w:p w:rsidR="0050780E" w:rsidRDefault="0050780E" w:rsidP="000C1843">
            <w:pPr>
              <w:bidi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780E" w:rsidRPr="00F03D14" w:rsidTr="0050780E">
        <w:trPr>
          <w:trHeight w:val="563"/>
        </w:trPr>
        <w:tc>
          <w:tcPr>
            <w:tcW w:w="445" w:type="dxa"/>
            <w:tcBorders>
              <w:left w:val="thickThinSmallGap" w:sz="24" w:space="0" w:color="auto"/>
            </w:tcBorders>
          </w:tcPr>
          <w:p w:rsidR="0050780E" w:rsidRDefault="0050780E" w:rsidP="00755B45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:rsidR="0050780E" w:rsidRPr="00F03D14" w:rsidRDefault="0050780E" w:rsidP="00C652B9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3121" w:type="dxa"/>
          </w:tcPr>
          <w:p w:rsidR="0050780E" w:rsidRPr="00D424A5" w:rsidRDefault="0050780E" w:rsidP="00B565E3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 w:rsidRPr="00D424A5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مهارتهای زندگی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( گروه سنی 60-18سال)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0C1843">
            <w:pPr>
              <w:bidi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</w:tcBorders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0" w:type="dxa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55" w:type="dxa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1" w:type="dxa"/>
          </w:tcPr>
          <w:p w:rsidR="0050780E" w:rsidRPr="00F03D14" w:rsidRDefault="0050780E" w:rsidP="000C1843">
            <w:pPr>
              <w:bidi/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780E" w:rsidRPr="00F03D14" w:rsidTr="0050780E">
        <w:trPr>
          <w:trHeight w:val="433"/>
        </w:trPr>
        <w:tc>
          <w:tcPr>
            <w:tcW w:w="445" w:type="dxa"/>
            <w:tcBorders>
              <w:left w:val="thickThinSmallGap" w:sz="24" w:space="0" w:color="auto"/>
            </w:tcBorders>
          </w:tcPr>
          <w:p w:rsidR="0050780E" w:rsidRPr="00F03D14" w:rsidRDefault="0050780E" w:rsidP="00C652B9">
            <w:pPr>
              <w:bidi/>
              <w:spacing w:line="60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</w:p>
        </w:tc>
        <w:tc>
          <w:tcPr>
            <w:tcW w:w="3121" w:type="dxa"/>
          </w:tcPr>
          <w:p w:rsidR="0050780E" w:rsidRPr="00D424A5" w:rsidRDefault="0050780E" w:rsidP="000A21A1">
            <w:pPr>
              <w:bidi/>
              <w:spacing w:line="60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 w:rsidRPr="00D424A5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بیماریهای روان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</w:tcPr>
          <w:p w:rsidR="0050780E" w:rsidRPr="00F03D14" w:rsidRDefault="0050780E" w:rsidP="006F65D8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780E" w:rsidRPr="00F03D14" w:rsidTr="0050780E">
        <w:trPr>
          <w:trHeight w:val="433"/>
        </w:trPr>
        <w:tc>
          <w:tcPr>
            <w:tcW w:w="445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50780E" w:rsidRDefault="0050780E" w:rsidP="00C652B9">
            <w:pPr>
              <w:bidi/>
              <w:spacing w:line="60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3121" w:type="dxa"/>
            <w:tcBorders>
              <w:bottom w:val="thinThickSmallGap" w:sz="24" w:space="0" w:color="auto"/>
            </w:tcBorders>
          </w:tcPr>
          <w:p w:rsidR="0050780E" w:rsidRPr="00D424A5" w:rsidRDefault="0050780E" w:rsidP="000A21A1">
            <w:pPr>
              <w:bidi/>
              <w:spacing w:line="60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>خودمراقبتی</w:t>
            </w:r>
          </w:p>
        </w:tc>
        <w:tc>
          <w:tcPr>
            <w:tcW w:w="64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0" w:type="dxa"/>
            <w:tcBorders>
              <w:bottom w:val="thinThickSmallGap" w:sz="2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bottom w:val="thinThickSmallGap" w:sz="24" w:space="0" w:color="auto"/>
            </w:tcBorders>
          </w:tcPr>
          <w:p w:rsidR="0050780E" w:rsidRPr="00F03D14" w:rsidRDefault="0050780E" w:rsidP="00F03D14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bottom w:val="thinThickSmallGap" w:sz="24" w:space="0" w:color="auto"/>
            </w:tcBorders>
          </w:tcPr>
          <w:p w:rsidR="0050780E" w:rsidRPr="00F03D14" w:rsidRDefault="0050780E" w:rsidP="006F65D8">
            <w:pPr>
              <w:bidi/>
              <w:spacing w:line="600" w:lineRule="auto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03D14" w:rsidRPr="005B38E5" w:rsidRDefault="0042752F" w:rsidP="005B38E5">
      <w:pPr>
        <w:bidi/>
        <w:rPr>
          <w:rFonts w:ascii="Calibri" w:eastAsia="Times New Roman" w:hAnsi="Calibri" w:cs="Arial"/>
          <w:b/>
          <w:bCs/>
          <w:sz w:val="16"/>
          <w:szCs w:val="16"/>
          <w:rtl/>
          <w:lang w:bidi="fa-IR"/>
        </w:rPr>
      </w:pPr>
      <w:bookmarkStart w:id="0" w:name="_GoBack"/>
      <w:bookmarkEnd w:id="0"/>
      <w:r w:rsidRPr="005B38E5">
        <w:rPr>
          <w:rFonts w:ascii="Calibri" w:eastAsia="Times New Roman" w:hAnsi="Calibri" w:cs="Arial" w:hint="cs"/>
          <w:b/>
          <w:bCs/>
          <w:sz w:val="16"/>
          <w:szCs w:val="16"/>
          <w:rtl/>
          <w:lang w:bidi="fa-IR"/>
        </w:rPr>
        <w:t xml:space="preserve">سایر  شامل : </w:t>
      </w:r>
      <w:r w:rsidRPr="005B38E5">
        <w:rPr>
          <w:rFonts w:ascii="Calibri" w:eastAsia="Calibri" w:hAnsi="Arial" w:cs="B Mitra" w:hint="cs"/>
          <w:b/>
          <w:bCs/>
          <w:color w:val="000000"/>
          <w:kern w:val="24"/>
          <w:sz w:val="20"/>
          <w:szCs w:val="20"/>
          <w:rtl/>
          <w:lang w:bidi="fa-IR"/>
        </w:rPr>
        <w:t>دانشجویان ,مادران باردار, مددجويان، خانواده زندانيان و سربازان در زندان‌ها</w:t>
      </w:r>
      <w:r w:rsidR="000C1843" w:rsidRPr="005B38E5">
        <w:rPr>
          <w:rFonts w:ascii="Calibri" w:eastAsia="Calibri" w:hAnsi="Arial" w:cs="B Mitra" w:hint="cs"/>
          <w:b/>
          <w:bCs/>
          <w:color w:val="000000"/>
          <w:kern w:val="24"/>
          <w:sz w:val="20"/>
          <w:szCs w:val="20"/>
          <w:rtl/>
          <w:lang w:bidi="fa-IR"/>
        </w:rPr>
        <w:t xml:space="preserve">                </w:t>
      </w:r>
      <w:r w:rsidRPr="005B38E5">
        <w:rPr>
          <w:rFonts w:ascii="Calibri" w:eastAsia="Calibri" w:hAnsi="Arial" w:cs="B Mitra" w:hint="cs"/>
          <w:b/>
          <w:bCs/>
          <w:color w:val="000000"/>
          <w:kern w:val="24"/>
          <w:sz w:val="20"/>
          <w:szCs w:val="20"/>
          <w:rtl/>
          <w:lang w:bidi="fa-IR"/>
        </w:rPr>
        <w:t xml:space="preserve">                           </w:t>
      </w:r>
      <w:r w:rsidRPr="005B38E5">
        <w:rPr>
          <w:rFonts w:ascii="Calibri" w:eastAsia="Times New Roman" w:hAnsi="Calibri" w:cs="Arial"/>
          <w:b/>
          <w:bCs/>
          <w:sz w:val="16"/>
          <w:szCs w:val="16"/>
          <w:lang w:bidi="fa-IR"/>
        </w:rPr>
        <w:t xml:space="preserve"> </w:t>
      </w:r>
      <w:r w:rsidR="006F65D8" w:rsidRPr="005B38E5">
        <w:rPr>
          <w:rFonts w:ascii="Calibri" w:eastAsia="Times New Roman" w:hAnsi="Calibri" w:cs="Arial" w:hint="cs"/>
          <w:b/>
          <w:bCs/>
          <w:sz w:val="16"/>
          <w:szCs w:val="16"/>
          <w:rtl/>
          <w:lang w:bidi="fa-IR"/>
        </w:rPr>
        <w:t>مهر و امضا</w:t>
      </w:r>
      <w:r w:rsidR="006E645D" w:rsidRPr="005B38E5">
        <w:rPr>
          <w:rFonts w:ascii="Calibri" w:eastAsia="Times New Roman" w:hAnsi="Calibri" w:cs="Arial" w:hint="cs"/>
          <w:b/>
          <w:bCs/>
          <w:sz w:val="16"/>
          <w:szCs w:val="16"/>
          <w:rtl/>
          <w:lang w:bidi="fa-IR"/>
        </w:rPr>
        <w:t>ء</w:t>
      </w:r>
      <w:r w:rsidR="006F65D8" w:rsidRPr="005B38E5">
        <w:rPr>
          <w:rFonts w:ascii="Calibri" w:eastAsia="Times New Roman" w:hAnsi="Calibri" w:cs="Arial" w:hint="cs"/>
          <w:b/>
          <w:bCs/>
          <w:sz w:val="16"/>
          <w:szCs w:val="16"/>
          <w:rtl/>
          <w:lang w:bidi="fa-IR"/>
        </w:rPr>
        <w:t>تکمیل کننده</w:t>
      </w:r>
      <w:r w:rsidR="00C34192" w:rsidRPr="005B38E5">
        <w:rPr>
          <w:rFonts w:ascii="Calibri" w:eastAsia="Times New Roman" w:hAnsi="Calibri" w:cs="Arial" w:hint="cs"/>
          <w:b/>
          <w:bCs/>
          <w:sz w:val="16"/>
          <w:szCs w:val="16"/>
          <w:rtl/>
          <w:lang w:bidi="fa-IR"/>
        </w:rPr>
        <w:t xml:space="preserve"> فرم</w:t>
      </w:r>
    </w:p>
    <w:sectPr w:rsidR="00F03D14" w:rsidRPr="005B38E5" w:rsidSect="006F65D8">
      <w:pgSz w:w="11909" w:h="8395" w:orient="landscape" w:code="1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7E6"/>
    <w:multiLevelType w:val="hybridMultilevel"/>
    <w:tmpl w:val="B8EA647C"/>
    <w:lvl w:ilvl="0" w:tplc="7D4C2B7C">
      <w:start w:val="4"/>
      <w:numFmt w:val="bullet"/>
      <w:lvlText w:val=""/>
      <w:lvlJc w:val="left"/>
      <w:pPr>
        <w:ind w:left="473" w:hanging="360"/>
      </w:pPr>
      <w:rPr>
        <w:rFonts w:ascii="Symbol" w:eastAsia="Times New Roman" w:hAnsi="Symbol" w:cs="B Nazani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4"/>
    <w:rsid w:val="0005742E"/>
    <w:rsid w:val="000A21A1"/>
    <w:rsid w:val="000B3492"/>
    <w:rsid w:val="000C1843"/>
    <w:rsid w:val="000F2A16"/>
    <w:rsid w:val="00177A54"/>
    <w:rsid w:val="001C5A78"/>
    <w:rsid w:val="00246497"/>
    <w:rsid w:val="00353B51"/>
    <w:rsid w:val="0042752F"/>
    <w:rsid w:val="0050780E"/>
    <w:rsid w:val="00553B67"/>
    <w:rsid w:val="005B38E5"/>
    <w:rsid w:val="005D0D97"/>
    <w:rsid w:val="006E645D"/>
    <w:rsid w:val="006F65D8"/>
    <w:rsid w:val="00755B45"/>
    <w:rsid w:val="007A0E15"/>
    <w:rsid w:val="0085497E"/>
    <w:rsid w:val="009453B5"/>
    <w:rsid w:val="00B21D5F"/>
    <w:rsid w:val="00B565E3"/>
    <w:rsid w:val="00BA7485"/>
    <w:rsid w:val="00BC7849"/>
    <w:rsid w:val="00C34192"/>
    <w:rsid w:val="00C652B9"/>
    <w:rsid w:val="00D424A5"/>
    <w:rsid w:val="00F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8E56"/>
  <w15:docId w15:val="{4AF379FC-2582-4816-850B-52BB60EB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03D1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0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A138-9317-4B47-B53F-E29D63B3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صغری قربانزاده</cp:lastModifiedBy>
  <cp:revision>2</cp:revision>
  <cp:lastPrinted>2018-04-24T05:50:00Z</cp:lastPrinted>
  <dcterms:created xsi:type="dcterms:W3CDTF">2020-10-04T07:29:00Z</dcterms:created>
  <dcterms:modified xsi:type="dcterms:W3CDTF">2020-10-04T07:29:00Z</dcterms:modified>
</cp:coreProperties>
</file>