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BF" w:rsidRPr="00BB4FA6" w:rsidRDefault="00BB4FA6" w:rsidP="00BB4FA6">
      <w:pPr>
        <w:bidi/>
        <w:rPr>
          <w:rtl/>
        </w:rPr>
      </w:pP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outlineLvl w:val="0"/>
        <w:rPr>
          <w:rFonts w:ascii="Tahoma" w:eastAsia="Times New Roman" w:hAnsi="Tahoma" w:cs="B Yekan"/>
          <w:b/>
          <w:bCs/>
          <w:color w:val="000000"/>
          <w:kern w:val="36"/>
          <w:sz w:val="28"/>
          <w:szCs w:val="28"/>
        </w:rPr>
      </w:pPr>
      <w:r w:rsidRPr="00BB4FA6">
        <w:rPr>
          <w:rFonts w:ascii="Tahoma" w:eastAsia="Times New Roman" w:hAnsi="Tahoma" w:cs="Tahoma"/>
          <w:b/>
          <w:bCs/>
          <w:color w:val="0000FF"/>
          <w:kern w:val="36"/>
          <w:bdr w:val="none" w:sz="0" w:space="0" w:color="auto" w:frame="1"/>
          <w:rtl/>
        </w:rPr>
        <w:t> </w:t>
      </w:r>
      <w:r w:rsidRPr="00BB4FA6">
        <w:rPr>
          <w:rFonts w:ascii="Tahoma" w:eastAsia="Times New Roman" w:hAnsi="Tahoma" w:cs="B Yekan"/>
          <w:b/>
          <w:bCs/>
          <w:color w:val="FF0000"/>
          <w:kern w:val="36"/>
          <w:sz w:val="28"/>
          <w:szCs w:val="28"/>
          <w:bdr w:val="none" w:sz="0" w:space="0" w:color="auto" w:frame="1"/>
          <w:rtl/>
        </w:rPr>
        <w:t>آنفلوانزا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</w:rPr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* 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تکمیل لیست خطی موارد مبتلا به </w:t>
      </w:r>
      <w:r w:rsidRPr="00BB4FA6">
        <w:rPr>
          <w:rFonts w:ascii="Tahoma" w:eastAsia="Times New Roman" w:hAnsi="Tahoma" w:cs="B Yekan"/>
          <w:b/>
          <w:bCs/>
          <w:color w:val="FF0000"/>
          <w:kern w:val="36"/>
          <w:sz w:val="28"/>
          <w:szCs w:val="28"/>
          <w:bdr w:val="none" w:sz="0" w:space="0" w:color="auto" w:frame="1"/>
          <w:rtl/>
        </w:rPr>
        <w:t>آنفلوانزا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ثبت وجمع اوری اطلاعات وگزارش گیری از بیمارستانها وگزارش دهی به معاونت بهداشتی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</w:rPr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پیگیری موارد مشکوک به </w:t>
      </w:r>
      <w:r w:rsidRPr="00BB4FA6">
        <w:rPr>
          <w:rFonts w:ascii="Tahoma" w:eastAsia="Times New Roman" w:hAnsi="Tahoma" w:cs="B Yekan"/>
          <w:b/>
          <w:bCs/>
          <w:color w:val="FF0000"/>
          <w:kern w:val="36"/>
          <w:sz w:val="28"/>
          <w:szCs w:val="28"/>
          <w:bdr w:val="none" w:sz="0" w:space="0" w:color="auto" w:frame="1"/>
          <w:rtl/>
        </w:rPr>
        <w:t>آنفلوانزا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outlineLvl w:val="1"/>
        <w:rPr>
          <w:rFonts w:ascii="Tahoma" w:eastAsia="Times New Roman" w:hAnsi="Tahoma" w:cs="B Yekan"/>
          <w:b/>
          <w:bCs/>
          <w:color w:val="FF0000"/>
          <w:sz w:val="28"/>
          <w:szCs w:val="28"/>
          <w:bdr w:val="none" w:sz="0" w:space="0" w:color="auto" w:frame="1"/>
          <w:rtl/>
        </w:rPr>
      </w:pPr>
      <w:r w:rsidRPr="00BB4FA6">
        <w:rPr>
          <w:rFonts w:ascii="Tahoma" w:eastAsia="Times New Roman" w:hAnsi="Tahoma" w:cs="B Yekan"/>
          <w:b/>
          <w:bCs/>
          <w:color w:val="FF0000"/>
          <w:sz w:val="28"/>
          <w:szCs w:val="28"/>
        </w:rPr>
        <w:br/>
      </w:r>
      <w:r w:rsidRPr="00BB4FA6">
        <w:rPr>
          <w:rFonts w:ascii="Tahoma" w:eastAsia="Times New Roman" w:hAnsi="Tahoma" w:cs="B Yekan"/>
          <w:b/>
          <w:bCs/>
          <w:color w:val="FF0000"/>
          <w:sz w:val="28"/>
          <w:szCs w:val="28"/>
          <w:bdr w:val="none" w:sz="0" w:space="0" w:color="auto" w:frame="1"/>
          <w:rtl/>
        </w:rPr>
        <w:t>مراکززیرمجموعه: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outlineLvl w:val="1"/>
        <w:rPr>
          <w:rFonts w:ascii="Tahoma" w:eastAsia="Times New Roman" w:hAnsi="Tahoma" w:cs="B Yekan"/>
          <w:b/>
          <w:bCs/>
          <w:color w:val="000000"/>
          <w:sz w:val="28"/>
          <w:szCs w:val="28"/>
        </w:rPr>
      </w:pP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outlineLvl w:val="1"/>
        <w:rPr>
          <w:rFonts w:ascii="Tahoma" w:eastAsia="Times New Roman" w:hAnsi="Tahoma" w:cs="B Yekan"/>
          <w:b/>
          <w:bCs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b/>
          <w:bCs/>
          <w:color w:val="000000"/>
          <w:sz w:val="28"/>
          <w:szCs w:val="28"/>
          <w:bdr w:val="none" w:sz="0" w:space="0" w:color="auto" w:frame="1"/>
          <w:rtl/>
        </w:rPr>
        <w:t>مراکز بهداشتی درمانی</w:t>
      </w:r>
      <w:r w:rsidRPr="00BB4FA6">
        <w:rPr>
          <w:rFonts w:ascii="Cambria" w:eastAsia="Times New Roman" w:hAnsi="Cambria" w:cs="Cambria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BB4FA6">
        <w:rPr>
          <w:rFonts w:ascii="Tahoma" w:eastAsia="Times New Roman" w:hAnsi="Tahoma" w:cs="B Yek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BB4FA6">
        <w:rPr>
          <w:rFonts w:ascii="Tahoma" w:eastAsia="Times New Roman" w:hAnsi="Tahoma" w:cs="B Yekan" w:hint="cs"/>
          <w:b/>
          <w:bCs/>
          <w:color w:val="000000"/>
          <w:sz w:val="28"/>
          <w:szCs w:val="28"/>
          <w:bdr w:val="none" w:sz="0" w:space="0" w:color="auto" w:frame="1"/>
          <w:rtl/>
        </w:rPr>
        <w:t>وبیمارستانها</w:t>
      </w:r>
      <w:r w:rsidRPr="00BB4FA6">
        <w:rPr>
          <w:rFonts w:ascii="Tahoma" w:eastAsia="Times New Roman" w:hAnsi="Tahoma" w:cs="B Yek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BB4FA6">
        <w:rPr>
          <w:rFonts w:ascii="Tahoma" w:eastAsia="Times New Roman" w:hAnsi="Tahoma" w:cs="B Yekan" w:hint="cs"/>
          <w:b/>
          <w:bCs/>
          <w:color w:val="000000"/>
          <w:sz w:val="28"/>
          <w:szCs w:val="28"/>
          <w:bdr w:val="none" w:sz="0" w:space="0" w:color="auto" w:frame="1"/>
          <w:rtl/>
        </w:rPr>
        <w:t>وپایگاه</w:t>
      </w:r>
      <w:r w:rsidRPr="00BB4FA6">
        <w:rPr>
          <w:rFonts w:ascii="Tahoma" w:eastAsia="Times New Roman" w:hAnsi="Tahoma" w:cs="B Yek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BB4FA6">
        <w:rPr>
          <w:rFonts w:ascii="Tahoma" w:eastAsia="Times New Roman" w:hAnsi="Tahoma" w:cs="B Yekan" w:hint="cs"/>
          <w:b/>
          <w:bCs/>
          <w:color w:val="000000"/>
          <w:sz w:val="28"/>
          <w:szCs w:val="28"/>
          <w:bdr w:val="none" w:sz="0" w:space="0" w:color="auto" w:frame="1"/>
          <w:rtl/>
        </w:rPr>
        <w:t>دیده</w:t>
      </w:r>
      <w:r w:rsidRPr="00BB4FA6">
        <w:rPr>
          <w:rFonts w:ascii="Tahoma" w:eastAsia="Times New Roman" w:hAnsi="Tahoma" w:cs="B Yek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BB4FA6">
        <w:rPr>
          <w:rFonts w:ascii="Tahoma" w:eastAsia="Times New Roman" w:hAnsi="Tahoma" w:cs="B Yekan" w:hint="cs"/>
          <w:b/>
          <w:bCs/>
          <w:color w:val="000000"/>
          <w:sz w:val="28"/>
          <w:szCs w:val="28"/>
          <w:bdr w:val="none" w:sz="0" w:space="0" w:color="auto" w:frame="1"/>
          <w:rtl/>
        </w:rPr>
        <w:t>ور</w:t>
      </w:r>
      <w:r w:rsidRPr="00BB4FA6">
        <w:rPr>
          <w:rFonts w:ascii="Tahoma" w:eastAsia="Times New Roman" w:hAnsi="Tahoma" w:cs="B Yeka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BB4FA6">
        <w:rPr>
          <w:rFonts w:ascii="Tahoma" w:eastAsia="Times New Roman" w:hAnsi="Tahoma" w:cs="B Yekan" w:hint="cs"/>
          <w:b/>
          <w:bCs/>
          <w:color w:val="000000"/>
          <w:sz w:val="28"/>
          <w:szCs w:val="28"/>
          <w:bdr w:val="none" w:sz="0" w:space="0" w:color="auto" w:frame="1"/>
          <w:rtl/>
        </w:rPr>
        <w:t>آنفلوانزا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outlineLvl w:val="1"/>
        <w:rPr>
          <w:rFonts w:ascii="Tahoma" w:eastAsia="Times New Roman" w:hAnsi="Tahoma" w:cs="B Yekan"/>
          <w:b/>
          <w:bCs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b/>
          <w:bCs/>
          <w:color w:val="000000"/>
          <w:sz w:val="28"/>
          <w:szCs w:val="28"/>
        </w:rPr>
        <w:br/>
      </w:r>
      <w:r w:rsidRPr="00BB4FA6">
        <w:rPr>
          <w:rFonts w:ascii="Tahoma" w:eastAsia="Times New Roman" w:hAnsi="Tahoma" w:cs="B Yekan"/>
          <w:b/>
          <w:bCs/>
          <w:color w:val="000000"/>
          <w:sz w:val="28"/>
          <w:szCs w:val="28"/>
        </w:rPr>
        <w:br/>
      </w:r>
      <w:r w:rsidRPr="00BB4FA6">
        <w:rPr>
          <w:rFonts w:ascii="Tahoma" w:eastAsia="Times New Roman" w:hAnsi="Tahoma" w:cs="B Yekan"/>
          <w:b/>
          <w:bCs/>
          <w:color w:val="FF0000"/>
          <w:sz w:val="28"/>
          <w:szCs w:val="28"/>
          <w:bdr w:val="none" w:sz="0" w:space="0" w:color="auto" w:frame="1"/>
          <w:rtl/>
        </w:rPr>
        <w:t>روند کاری وشرح وظایف</w:t>
      </w:r>
      <w:r w:rsidRPr="00BB4FA6">
        <w:rPr>
          <w:rFonts w:ascii="Tahoma" w:eastAsia="Times New Roman" w:hAnsi="Tahoma" w:cs="B Yekan"/>
          <w:b/>
          <w:bCs/>
          <w:color w:val="FF0000"/>
          <w:sz w:val="28"/>
          <w:szCs w:val="28"/>
          <w:bdr w:val="none" w:sz="0" w:space="0" w:color="auto" w:frame="1"/>
        </w:rPr>
        <w:t>: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</w:rPr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آموزش واطلاع رسانی وبرگزاری جلسات اموزشی وتشکیل جلسات درون بخشی وبرون بخشی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افزايش آمادگي ملي دربرابر اپيدمي شامل تهيه واكسن و تدارك دارو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بهبود كيفيت و پوشش مراقبت آنفلوانزا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تعمیم استفاده از واكسنهاي موجودبراورد ودرخواست وتوزیع واکسن برای افراد درمعرض خطر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كشف سريع اپيدمي جهت آمادگي مقابله و كنترل آن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</w:rPr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برنامه ريزي جهت محدود سازي گسترش بيماري و كاهش عوارض و مرگ ومير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برگزاری جلسه آموزشی در رابطه با نظام مراقبت بیماری آنفلوانزا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lastRenderedPageBreak/>
        <w:t>   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اقدام لازم جهت مواردگزارش شده مشکوک ونمونه گیری از مواردمشکوک و پیگیری لازم تاحصول نتیجه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فراهم نمودن وسایل و امکانات لازم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ارسال نمونه موارد مشکوک آنفلوانزا به آزمایشگاه مرجع وآزمایشگاه ملی با تائید فوکال پوینت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مشخص کردن پایگاههای دیده ور و نظارت مستمر بر فعالیت آنها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</w:rPr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ورود اطلاعات در سیستم آنلاین مراقبت بیماری آنفلوانزا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دراختیار قراردادن داروی ضد ویروسی اوسلتامیور به بیمارستان و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...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برنامه ریزی برای تیم</w:t>
      </w:r>
      <w:r w:rsidRPr="00BB4FA6">
        <w:rPr>
          <w:rFonts w:ascii="Cambria" w:eastAsia="Times New Roman" w:hAnsi="Cambria" w:cs="Cambria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IHR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واجرای برنامه های مراقبتی وآموزشی در پایگاه مراقبت مرزی هوایی مستقر در فرودگاه و پیگیری بیماران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</w:rPr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تجهیز پایگاه مراقبت مرزی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چاپ وتوزیع بروشور وپمفلت</w:t>
      </w:r>
      <w:bookmarkStart w:id="0" w:name="_GoBack"/>
      <w:bookmarkEnd w:id="0"/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</w:rPr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 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نظارت وبازدید ازمراکز تحت پوشش</w:t>
      </w:r>
      <w:r w:rsidRPr="00BB4FA6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 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براورد سرنگ و... جهت واکسیناسیون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</w:rPr>
        <w:t> </w:t>
      </w:r>
    </w:p>
    <w:p w:rsidR="00BB4FA6" w:rsidRPr="00BB4FA6" w:rsidRDefault="00BB4FA6" w:rsidP="00BB4FA6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  *</w:t>
      </w:r>
      <w:r w:rsidRPr="00BB4FA6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جمع اوری امار مربوطه</w:t>
      </w:r>
    </w:p>
    <w:p w:rsidR="00BB4FA6" w:rsidRPr="00BB4FA6" w:rsidRDefault="00BB4FA6" w:rsidP="00BB4FA6">
      <w:pPr>
        <w:bidi/>
        <w:rPr>
          <w:rFonts w:cs="B Yekan"/>
          <w:sz w:val="28"/>
          <w:szCs w:val="28"/>
        </w:rPr>
      </w:pPr>
    </w:p>
    <w:sectPr w:rsidR="00BB4FA6" w:rsidRPr="00BB4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4F"/>
    <w:rsid w:val="00352B4F"/>
    <w:rsid w:val="00644D83"/>
    <w:rsid w:val="006F783D"/>
    <w:rsid w:val="009A6F8D"/>
    <w:rsid w:val="00AA4608"/>
    <w:rsid w:val="00BB4FA6"/>
    <w:rsid w:val="00EC553B"/>
    <w:rsid w:val="00F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7C39"/>
  <w15:chartTrackingRefBased/>
  <w15:docId w15:val="{96E9A4F2-25F6-48C3-8A9B-85B20D40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4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B4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F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B4F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B4F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Tetis</dc:creator>
  <cp:keywords/>
  <dc:description/>
  <cp:lastModifiedBy>Tetis</cp:lastModifiedBy>
  <cp:revision>3</cp:revision>
  <dcterms:created xsi:type="dcterms:W3CDTF">2020-08-25T04:47:00Z</dcterms:created>
  <dcterms:modified xsi:type="dcterms:W3CDTF">2020-08-25T04:48:00Z</dcterms:modified>
</cp:coreProperties>
</file>